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F53" w:rsidRDefault="00FD4F53" w:rsidP="00FD4F53">
      <w:pPr>
        <w:tabs>
          <w:tab w:val="left" w:pos="5670"/>
          <w:tab w:val="left" w:pos="6663"/>
        </w:tabs>
        <w:rPr>
          <w:b/>
          <w:caps/>
          <w:color w:val="000000"/>
          <w:spacing w:val="-12"/>
          <w:lang w:val="tt-RU"/>
        </w:rPr>
      </w:pPr>
      <w:r>
        <w:rPr>
          <w:b/>
          <w:caps/>
          <w:color w:val="000000"/>
          <w:spacing w:val="-12"/>
          <w:lang w:val="tt-RU"/>
        </w:rPr>
        <w:t xml:space="preserve">                                                                                                                                                                                  Приложение № 6</w:t>
      </w:r>
    </w:p>
    <w:p w:rsidR="00FD4F53" w:rsidRDefault="00FD4F53" w:rsidP="00FD4F53">
      <w:pPr>
        <w:tabs>
          <w:tab w:val="left" w:pos="567"/>
        </w:tabs>
        <w:ind w:firstLine="567"/>
        <w:rPr>
          <w:b/>
          <w:caps/>
          <w:color w:val="000000"/>
          <w:spacing w:val="-12"/>
        </w:rPr>
      </w:pPr>
      <w:r>
        <w:rPr>
          <w:b/>
          <w:caps/>
          <w:color w:val="000000"/>
          <w:spacing w:val="-12"/>
        </w:rPr>
        <w:t xml:space="preserve">                                                                                                                                                 к  коллективному договору  </w:t>
      </w:r>
    </w:p>
    <w:p w:rsidR="00FD4F53" w:rsidRDefault="00FD4F53" w:rsidP="00FD4F53">
      <w:pPr>
        <w:ind w:firstLine="567"/>
        <w:rPr>
          <w:b/>
          <w:caps/>
          <w:color w:val="000000"/>
          <w:spacing w:val="-12"/>
        </w:rPr>
      </w:pPr>
      <w:r>
        <w:rPr>
          <w:b/>
          <w:caps/>
          <w:color w:val="000000"/>
          <w:spacing w:val="-12"/>
        </w:rPr>
        <w:t xml:space="preserve">                                                                                                                                                         от « __9___» ____июня_2021 г.</w:t>
      </w:r>
    </w:p>
    <w:p w:rsidR="00FD4F53" w:rsidRDefault="00FD4F53" w:rsidP="00FD4F53">
      <w:pPr>
        <w:ind w:firstLine="567"/>
        <w:rPr>
          <w:b/>
          <w:caps/>
          <w:color w:val="000000"/>
          <w:spacing w:val="-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8"/>
        <w:gridCol w:w="4769"/>
      </w:tblGrid>
      <w:tr w:rsidR="00FD4F53" w:rsidTr="00FD4F53">
        <w:trPr>
          <w:trHeight w:val="1440"/>
        </w:trPr>
        <w:tc>
          <w:tcPr>
            <w:tcW w:w="4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F53" w:rsidRDefault="00FD4F53">
            <w:pPr>
              <w:rPr>
                <w:b/>
                <w:caps/>
                <w:color w:val="000000"/>
                <w:spacing w:val="-12"/>
                <w:lang w:eastAsia="en-US"/>
              </w:rPr>
            </w:pPr>
            <w:r>
              <w:rPr>
                <w:b/>
                <w:caps/>
                <w:color w:val="000000"/>
                <w:spacing w:val="-12"/>
              </w:rPr>
              <w:t>Принято  общим собранием трудового коллектива  МБОУ «СОш № 99»  и согласовано  с   профсоюзным   комитетом</w:t>
            </w:r>
            <w:proofErr w:type="gramStart"/>
            <w:r>
              <w:rPr>
                <w:b/>
                <w:caps/>
                <w:color w:val="000000"/>
                <w:spacing w:val="-12"/>
              </w:rPr>
              <w:t xml:space="preserve"> .</w:t>
            </w:r>
            <w:proofErr w:type="gramEnd"/>
          </w:p>
          <w:p w:rsidR="00FD4F53" w:rsidRDefault="00FD4F53">
            <w:pPr>
              <w:rPr>
                <w:b/>
                <w:caps/>
                <w:color w:val="000000"/>
                <w:spacing w:val="-12"/>
              </w:rPr>
            </w:pPr>
            <w:r>
              <w:rPr>
                <w:b/>
                <w:caps/>
                <w:color w:val="000000"/>
                <w:spacing w:val="-12"/>
              </w:rPr>
              <w:t xml:space="preserve"> Протокол №12 от 09.06.2021 г.</w:t>
            </w:r>
          </w:p>
          <w:p w:rsidR="00FD4F53" w:rsidRDefault="00FD4F53">
            <w:pPr>
              <w:rPr>
                <w:b/>
                <w:caps/>
                <w:color w:val="000000"/>
                <w:spacing w:val="-12"/>
              </w:rPr>
            </w:pPr>
            <w:r>
              <w:rPr>
                <w:b/>
                <w:caps/>
                <w:color w:val="000000"/>
                <w:spacing w:val="-12"/>
              </w:rPr>
              <w:t>Председатель  ППО</w:t>
            </w:r>
          </w:p>
          <w:p w:rsidR="00FD4F53" w:rsidRDefault="00FD4F53">
            <w:pPr>
              <w:rPr>
                <w:b/>
                <w:caps/>
                <w:color w:val="000000"/>
                <w:spacing w:val="-12"/>
              </w:rPr>
            </w:pPr>
            <w:r>
              <w:rPr>
                <w:b/>
                <w:caps/>
                <w:color w:val="000000"/>
                <w:spacing w:val="-12"/>
              </w:rPr>
              <w:t xml:space="preserve">_______________С.А. Анюхина  </w:t>
            </w:r>
          </w:p>
          <w:p w:rsidR="00FD4F53" w:rsidRDefault="00FD4F53">
            <w:pPr>
              <w:rPr>
                <w:b/>
                <w:caps/>
                <w:color w:val="000000"/>
                <w:spacing w:val="-12"/>
              </w:rPr>
            </w:pPr>
          </w:p>
          <w:p w:rsidR="00FD4F53" w:rsidRDefault="00FD4F53">
            <w:pPr>
              <w:spacing w:after="200"/>
              <w:rPr>
                <w:b/>
                <w:caps/>
                <w:color w:val="000000"/>
                <w:spacing w:val="-12"/>
                <w:lang w:eastAsia="en-US"/>
              </w:rPr>
            </w:pPr>
          </w:p>
        </w:tc>
        <w:tc>
          <w:tcPr>
            <w:tcW w:w="4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4F53" w:rsidRDefault="00FD4F53">
            <w:pPr>
              <w:tabs>
                <w:tab w:val="left" w:pos="993"/>
                <w:tab w:val="left" w:pos="6663"/>
              </w:tabs>
              <w:ind w:firstLine="567"/>
              <w:rPr>
                <w:b/>
                <w:caps/>
                <w:color w:val="000000"/>
                <w:spacing w:val="-12"/>
                <w:lang w:eastAsia="en-US"/>
              </w:rPr>
            </w:pPr>
            <w:r>
              <w:rPr>
                <w:b/>
                <w:caps/>
                <w:color w:val="000000"/>
                <w:spacing w:val="-12"/>
              </w:rPr>
              <w:t>«утверждаю»</w:t>
            </w:r>
          </w:p>
          <w:p w:rsidR="00FD4F53" w:rsidRDefault="00FD4F53">
            <w:pPr>
              <w:tabs>
                <w:tab w:val="left" w:pos="993"/>
                <w:tab w:val="left" w:pos="6663"/>
              </w:tabs>
              <w:ind w:firstLine="567"/>
              <w:rPr>
                <w:b/>
                <w:caps/>
                <w:color w:val="000000"/>
                <w:spacing w:val="-12"/>
              </w:rPr>
            </w:pPr>
            <w:r>
              <w:rPr>
                <w:b/>
                <w:caps/>
                <w:color w:val="000000"/>
                <w:spacing w:val="-12"/>
              </w:rPr>
              <w:t xml:space="preserve">Директор  МБОУ  «Сош № 99» Московского района  г.Казани </w:t>
            </w:r>
          </w:p>
          <w:p w:rsidR="00FD4F53" w:rsidRDefault="00FD4F53">
            <w:pPr>
              <w:tabs>
                <w:tab w:val="left" w:pos="993"/>
                <w:tab w:val="left" w:pos="6663"/>
              </w:tabs>
              <w:rPr>
                <w:b/>
                <w:caps/>
                <w:color w:val="000000"/>
                <w:spacing w:val="-12"/>
              </w:rPr>
            </w:pPr>
            <w:r>
              <w:rPr>
                <w:b/>
                <w:caps/>
                <w:color w:val="000000"/>
                <w:spacing w:val="-12"/>
              </w:rPr>
              <w:t>_____________________О.Н.Лукина.</w:t>
            </w:r>
          </w:p>
          <w:p w:rsidR="00FD4F53" w:rsidRDefault="00FD4F53">
            <w:pPr>
              <w:tabs>
                <w:tab w:val="left" w:pos="993"/>
                <w:tab w:val="left" w:pos="6663"/>
              </w:tabs>
              <w:rPr>
                <w:b/>
                <w:caps/>
                <w:color w:val="000000"/>
                <w:spacing w:val="-12"/>
              </w:rPr>
            </w:pPr>
            <w:r>
              <w:rPr>
                <w:b/>
                <w:caps/>
                <w:color w:val="000000"/>
                <w:spacing w:val="-12"/>
              </w:rPr>
              <w:t>Приказ №  110 от 09.06.2021 г.</w:t>
            </w:r>
          </w:p>
          <w:p w:rsidR="00FD4F53" w:rsidRDefault="00FD4F53">
            <w:pPr>
              <w:tabs>
                <w:tab w:val="left" w:pos="993"/>
                <w:tab w:val="left" w:pos="6663"/>
              </w:tabs>
              <w:ind w:firstLine="567"/>
              <w:rPr>
                <w:b/>
                <w:caps/>
                <w:color w:val="000000"/>
                <w:spacing w:val="-12"/>
              </w:rPr>
            </w:pPr>
          </w:p>
          <w:p w:rsidR="00FD4F53" w:rsidRDefault="00FD4F53">
            <w:pPr>
              <w:ind w:left="-426"/>
              <w:rPr>
                <w:b/>
                <w:caps/>
                <w:color w:val="000000"/>
                <w:spacing w:val="-12"/>
                <w:lang w:eastAsia="en-US"/>
              </w:rPr>
            </w:pPr>
          </w:p>
        </w:tc>
      </w:tr>
    </w:tbl>
    <w:p w:rsidR="0010601E" w:rsidRDefault="0010601E" w:rsidP="0010601E">
      <w:pPr>
        <w:jc w:val="both"/>
        <w:rPr>
          <w:sz w:val="24"/>
          <w:szCs w:val="24"/>
        </w:rPr>
      </w:pPr>
    </w:p>
    <w:p w:rsidR="00033051" w:rsidRPr="00033051" w:rsidRDefault="0010601E" w:rsidP="000330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05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33051" w:rsidRPr="00033051" w:rsidRDefault="0010601E" w:rsidP="0003305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051">
        <w:rPr>
          <w:rFonts w:ascii="Times New Roman" w:hAnsi="Times New Roman" w:cs="Times New Roman"/>
          <w:b/>
          <w:sz w:val="28"/>
          <w:szCs w:val="28"/>
        </w:rPr>
        <w:t>о премировании</w:t>
      </w:r>
      <w:r w:rsidR="00033051" w:rsidRPr="00033051">
        <w:rPr>
          <w:rFonts w:ascii="Times New Roman" w:hAnsi="Times New Roman" w:cs="Times New Roman"/>
          <w:b/>
          <w:sz w:val="28"/>
          <w:szCs w:val="28"/>
        </w:rPr>
        <w:t xml:space="preserve"> работников</w:t>
      </w:r>
    </w:p>
    <w:p w:rsidR="00033051" w:rsidRPr="00033051" w:rsidRDefault="00033051" w:rsidP="000330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051">
        <w:rPr>
          <w:rFonts w:ascii="Times New Roman" w:hAnsi="Times New Roman" w:cs="Times New Roman"/>
          <w:b/>
          <w:sz w:val="28"/>
          <w:szCs w:val="28"/>
        </w:rPr>
        <w:t>Муниципального бюджетного общеобразовательного учреждения</w:t>
      </w:r>
    </w:p>
    <w:p w:rsidR="00033051" w:rsidRPr="00033051" w:rsidRDefault="00033051" w:rsidP="000330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051">
        <w:rPr>
          <w:rFonts w:ascii="Times New Roman" w:hAnsi="Times New Roman" w:cs="Times New Roman"/>
          <w:b/>
          <w:sz w:val="28"/>
          <w:szCs w:val="28"/>
        </w:rPr>
        <w:t>« Средняя общеобразовательная школа № 99»</w:t>
      </w:r>
    </w:p>
    <w:p w:rsidR="00033051" w:rsidRPr="00033051" w:rsidRDefault="00033051" w:rsidP="000330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01E" w:rsidRDefault="0010601E" w:rsidP="0010601E">
      <w:pPr>
        <w:jc w:val="center"/>
        <w:rPr>
          <w:b/>
          <w:sz w:val="28"/>
          <w:szCs w:val="28"/>
        </w:rPr>
      </w:pPr>
    </w:p>
    <w:p w:rsidR="0010601E" w:rsidRDefault="0010601E" w:rsidP="0010601E">
      <w:pPr>
        <w:jc w:val="center"/>
        <w:rPr>
          <w:b/>
          <w:sz w:val="28"/>
          <w:szCs w:val="28"/>
        </w:rPr>
      </w:pPr>
    </w:p>
    <w:p w:rsidR="0010601E" w:rsidRPr="000B7717" w:rsidRDefault="0010601E" w:rsidP="0010601E">
      <w:pPr>
        <w:jc w:val="center"/>
        <w:rPr>
          <w:b/>
          <w:sz w:val="24"/>
          <w:szCs w:val="24"/>
        </w:rPr>
      </w:pPr>
      <w:r w:rsidRPr="000B7717">
        <w:rPr>
          <w:b/>
          <w:sz w:val="24"/>
          <w:szCs w:val="24"/>
        </w:rPr>
        <w:t>1.Общие положения.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1.1.Настоящее положение об использовании премиальной части оплаты труда (далее – Положение) разработано в соответствии:</w:t>
      </w:r>
    </w:p>
    <w:p w:rsidR="0010601E" w:rsidRPr="000B7717" w:rsidRDefault="0010601E" w:rsidP="0010601E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Трудовым Кодексом Российской Федерации;</w:t>
      </w:r>
    </w:p>
    <w:p w:rsidR="0010601E" w:rsidRPr="000B7717" w:rsidRDefault="0010601E" w:rsidP="0010601E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Законом Российской Федерации «Об образовании»;</w:t>
      </w:r>
    </w:p>
    <w:p w:rsidR="003236F2" w:rsidRPr="000B7717" w:rsidRDefault="003236F2" w:rsidP="003236F2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постановлением Кабинета Министров Республики Татарстан от 31.05.2018 № 412 «Об условиях оплаты труда работников государственных образовательных организаций Республики Татарстан», постановление Исполнительного комитета муниципального образования города Казани от 03.07.2018 №3854 «Об условиях оплаты труда работников муниципальных образовательных организацией г</w:t>
      </w:r>
      <w:proofErr w:type="gramStart"/>
      <w:r w:rsidRPr="000B7717">
        <w:rPr>
          <w:sz w:val="24"/>
          <w:szCs w:val="24"/>
        </w:rPr>
        <w:t>.К</w:t>
      </w:r>
      <w:proofErr w:type="gramEnd"/>
      <w:r w:rsidRPr="000B7717">
        <w:rPr>
          <w:sz w:val="24"/>
          <w:szCs w:val="24"/>
        </w:rPr>
        <w:t>азани», Положением об оплате труда работников муниципального общеобразовательного учреждения .</w:t>
      </w:r>
    </w:p>
    <w:p w:rsidR="0010601E" w:rsidRPr="000B7717" w:rsidRDefault="0010601E" w:rsidP="0010601E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 xml:space="preserve">Положением об условиях </w:t>
      </w:r>
      <w:proofErr w:type="gramStart"/>
      <w:r w:rsidRPr="000B7717">
        <w:rPr>
          <w:sz w:val="24"/>
          <w:szCs w:val="24"/>
        </w:rPr>
        <w:t>оплаты труда работников образования государственных учреждений Республики</w:t>
      </w:r>
      <w:proofErr w:type="gramEnd"/>
      <w:r w:rsidRPr="000B7717">
        <w:rPr>
          <w:sz w:val="24"/>
          <w:szCs w:val="24"/>
        </w:rPr>
        <w:t xml:space="preserve"> Татарстан;</w:t>
      </w:r>
    </w:p>
    <w:p w:rsidR="0010601E" w:rsidRPr="000B7717" w:rsidRDefault="0010601E" w:rsidP="0010601E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Положением о фонде оплаты труда школы;</w:t>
      </w:r>
    </w:p>
    <w:p w:rsidR="0010601E" w:rsidRPr="000B7717" w:rsidRDefault="0010601E" w:rsidP="0010601E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 xml:space="preserve">Положением о критериях </w:t>
      </w:r>
      <w:proofErr w:type="gramStart"/>
      <w:r w:rsidRPr="000B7717">
        <w:rPr>
          <w:sz w:val="24"/>
          <w:szCs w:val="24"/>
        </w:rPr>
        <w:t>оценки эффективности деятельности работы педагогов школы</w:t>
      </w:r>
      <w:proofErr w:type="gramEnd"/>
      <w:r w:rsidRPr="000B7717">
        <w:rPr>
          <w:sz w:val="24"/>
          <w:szCs w:val="24"/>
        </w:rPr>
        <w:t>;</w:t>
      </w:r>
    </w:p>
    <w:p w:rsidR="0010601E" w:rsidRPr="000B7717" w:rsidRDefault="0010601E" w:rsidP="0010601E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Уставом школы;</w:t>
      </w:r>
    </w:p>
    <w:p w:rsidR="0010601E" w:rsidRPr="000B7717" w:rsidRDefault="0010601E" w:rsidP="0010601E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Коллективным договором школы, и определяет порядок формирования, условия и критерии премирования работников школы.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1.2.Действие Положения направлено на развитие творческой инициативы работников и дополнительные стимулирования передового педагогического опыта.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1.3.Результатом использования данного Положения должно явиться создание благоприятных условий для повышения качества и результатов трудовой деятельности в учебно-воспитательном процессе.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1.4.Отвественность за исполнение Положения возлагается на директора школы.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1.5.Положение проходит согласование с первичной профсоюзной организацией школы, рассматривается на педагогическом совете школы и утверждается приказом директора.</w:t>
      </w:r>
    </w:p>
    <w:p w:rsidR="004E6931" w:rsidRPr="000B7717" w:rsidRDefault="004E6931" w:rsidP="0010601E">
      <w:pPr>
        <w:ind w:firstLine="709"/>
        <w:jc w:val="both"/>
        <w:rPr>
          <w:sz w:val="24"/>
          <w:szCs w:val="24"/>
        </w:rPr>
      </w:pPr>
    </w:p>
    <w:p w:rsidR="0010601E" w:rsidRPr="000B7717" w:rsidRDefault="0010601E" w:rsidP="0010601E">
      <w:pPr>
        <w:jc w:val="center"/>
        <w:rPr>
          <w:b/>
          <w:sz w:val="24"/>
          <w:szCs w:val="24"/>
        </w:rPr>
      </w:pPr>
      <w:r w:rsidRPr="000B7717">
        <w:rPr>
          <w:b/>
          <w:sz w:val="24"/>
          <w:szCs w:val="24"/>
        </w:rPr>
        <w:t>2.Формирование фонда премирования.</w:t>
      </w:r>
    </w:p>
    <w:p w:rsidR="00A97B10" w:rsidRPr="000B7717" w:rsidRDefault="00A97B10" w:rsidP="0010601E">
      <w:pPr>
        <w:jc w:val="center"/>
        <w:rPr>
          <w:b/>
          <w:sz w:val="24"/>
          <w:szCs w:val="24"/>
        </w:rPr>
      </w:pP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2.1.Премиальные и иные поощрительные выплаты устанавливаются работникам единовременно за квартал, в связи с юбилейными датами, получением знаков отличия, благодарственных писем, грамот, наград и иными основаниями.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2.2.Размеры, порядок и условия осуществления премиальных и иных поощрительных выплат по итогам работы определяются настоящим Положением и коллективным договором.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2.3.Размер фонда оплаты труда, предусмотренного на премиальные выплаты работникам профессиональных квалификационных групп должностей работников учреждения, составляет не менее 2 процентов от фонда оплаты труда, предусмотренного на выплату окладов (ставок заработной платы, должностных окладов), выплат за неаудиторную занятость и выплат стимулирующего характера.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2.4.Фонд экономии заработной платы также может использоваться на</w:t>
      </w:r>
      <w:r w:rsidR="001540C0" w:rsidRPr="000B7717">
        <w:rPr>
          <w:sz w:val="24"/>
          <w:szCs w:val="24"/>
        </w:rPr>
        <w:t xml:space="preserve"> </w:t>
      </w:r>
      <w:r w:rsidRPr="000B7717">
        <w:rPr>
          <w:sz w:val="24"/>
          <w:szCs w:val="24"/>
        </w:rPr>
        <w:t>премиальные выплаты работникам школы.</w:t>
      </w:r>
    </w:p>
    <w:p w:rsidR="00150B0E" w:rsidRPr="000B7717" w:rsidRDefault="00150B0E" w:rsidP="0010601E">
      <w:pPr>
        <w:ind w:firstLine="709"/>
        <w:jc w:val="both"/>
        <w:rPr>
          <w:sz w:val="24"/>
          <w:szCs w:val="24"/>
        </w:rPr>
      </w:pPr>
    </w:p>
    <w:p w:rsidR="0010601E" w:rsidRPr="000B7717" w:rsidRDefault="0010601E" w:rsidP="0010601E">
      <w:pPr>
        <w:jc w:val="center"/>
        <w:rPr>
          <w:b/>
          <w:sz w:val="24"/>
          <w:szCs w:val="24"/>
        </w:rPr>
      </w:pPr>
      <w:r w:rsidRPr="000B7717">
        <w:rPr>
          <w:b/>
          <w:sz w:val="24"/>
          <w:szCs w:val="24"/>
        </w:rPr>
        <w:t>3.Основные критерии оценки труда работников.</w:t>
      </w:r>
    </w:p>
    <w:p w:rsidR="00150B0E" w:rsidRPr="000B7717" w:rsidRDefault="00150B0E" w:rsidP="0010601E">
      <w:pPr>
        <w:jc w:val="center"/>
        <w:rPr>
          <w:b/>
          <w:sz w:val="24"/>
          <w:szCs w:val="24"/>
        </w:rPr>
      </w:pP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3.1.Размеры премий определяются решением комиссии по распределению ежеквартального материального поощрения.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3.2.Учитываются основные показатели деятельности школы: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получением знаков отличия;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благодарственных писем, грамот, наград;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организацию работ по обеспечению охраны труда и техники безопасности учащихся и сотрудников;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работа по профилактике правонарушений;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качество выполнения общественных работ (профсоюз, опека и попечительство);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за участие в семинарах, выставках, конференциях, конкурсах;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работа по профориентации;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ведение и оформление документации (документы строгой отчетности, протоколов, архива школы, попечительского совета);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за исполнение разовых поручений;</w:t>
      </w:r>
    </w:p>
    <w:p w:rsidR="0010601E" w:rsidRPr="000B7717" w:rsidRDefault="0010601E" w:rsidP="0010601E">
      <w:pPr>
        <w:pStyle w:val="a4"/>
        <w:numPr>
          <w:ilvl w:val="0"/>
          <w:numId w:val="3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за вклад в материально-техническое оснащение школы.</w:t>
      </w:r>
    </w:p>
    <w:p w:rsidR="005B626A" w:rsidRPr="000B7717" w:rsidRDefault="005B626A" w:rsidP="005B626A">
      <w:pPr>
        <w:pStyle w:val="a4"/>
        <w:ind w:left="1429"/>
        <w:jc w:val="both"/>
        <w:rPr>
          <w:sz w:val="24"/>
          <w:szCs w:val="24"/>
        </w:rPr>
      </w:pPr>
    </w:p>
    <w:p w:rsidR="006A41A3" w:rsidRPr="000B7717" w:rsidRDefault="006A41A3" w:rsidP="0010601E">
      <w:pPr>
        <w:jc w:val="center"/>
        <w:rPr>
          <w:b/>
          <w:sz w:val="24"/>
          <w:szCs w:val="24"/>
        </w:rPr>
      </w:pPr>
    </w:p>
    <w:p w:rsidR="006A41A3" w:rsidRPr="000B7717" w:rsidRDefault="006A41A3" w:rsidP="0010601E">
      <w:pPr>
        <w:jc w:val="center"/>
        <w:rPr>
          <w:b/>
          <w:sz w:val="24"/>
          <w:szCs w:val="24"/>
        </w:rPr>
      </w:pPr>
    </w:p>
    <w:p w:rsidR="0010601E" w:rsidRPr="000B7717" w:rsidRDefault="0010601E" w:rsidP="0010601E">
      <w:pPr>
        <w:jc w:val="center"/>
        <w:rPr>
          <w:b/>
          <w:sz w:val="24"/>
          <w:szCs w:val="24"/>
        </w:rPr>
      </w:pPr>
      <w:r w:rsidRPr="000B7717">
        <w:rPr>
          <w:b/>
          <w:sz w:val="24"/>
          <w:szCs w:val="24"/>
        </w:rPr>
        <w:t>4.Порядок премирования работников.</w:t>
      </w:r>
    </w:p>
    <w:p w:rsidR="005B626A" w:rsidRPr="000B7717" w:rsidRDefault="005B626A" w:rsidP="0010601E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 xml:space="preserve">4.1.Премирование работников школы </w:t>
      </w:r>
      <w:r w:rsidR="006A41A3" w:rsidRPr="000B7717">
        <w:rPr>
          <w:sz w:val="24"/>
          <w:szCs w:val="24"/>
        </w:rPr>
        <w:t xml:space="preserve">производится один раз в месяц </w:t>
      </w:r>
      <w:r w:rsidRPr="000B7717">
        <w:rPr>
          <w:sz w:val="24"/>
          <w:szCs w:val="24"/>
        </w:rPr>
        <w:t>по итогам работы за истекший период.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4.2.Премия не выплачивается за время нахождения работников в не оплачиваемом отпуске, а также в период нетрудоспособности по больничному листу.</w:t>
      </w:r>
    </w:p>
    <w:p w:rsidR="00033051" w:rsidRPr="000B7717" w:rsidRDefault="00033051" w:rsidP="0010601E">
      <w:pPr>
        <w:ind w:firstLine="709"/>
        <w:jc w:val="both"/>
        <w:rPr>
          <w:sz w:val="24"/>
          <w:szCs w:val="24"/>
        </w:rPr>
      </w:pPr>
    </w:p>
    <w:p w:rsidR="0010601E" w:rsidRPr="000B7717" w:rsidRDefault="0010601E" w:rsidP="0010601E">
      <w:pPr>
        <w:jc w:val="center"/>
        <w:rPr>
          <w:b/>
          <w:sz w:val="24"/>
          <w:szCs w:val="24"/>
        </w:rPr>
      </w:pPr>
      <w:r w:rsidRPr="000B7717">
        <w:rPr>
          <w:b/>
          <w:sz w:val="24"/>
          <w:szCs w:val="24"/>
        </w:rPr>
        <w:t xml:space="preserve">5.О порядке </w:t>
      </w:r>
      <w:proofErr w:type="spellStart"/>
      <w:r w:rsidRPr="000B7717">
        <w:rPr>
          <w:b/>
          <w:sz w:val="24"/>
          <w:szCs w:val="24"/>
        </w:rPr>
        <w:t>депремирования</w:t>
      </w:r>
      <w:proofErr w:type="spellEnd"/>
      <w:r w:rsidRPr="000B7717">
        <w:rPr>
          <w:b/>
          <w:sz w:val="24"/>
          <w:szCs w:val="24"/>
        </w:rPr>
        <w:t>.</w:t>
      </w:r>
    </w:p>
    <w:p w:rsidR="00033051" w:rsidRPr="000B7717" w:rsidRDefault="00033051" w:rsidP="0010601E">
      <w:pPr>
        <w:jc w:val="center"/>
        <w:rPr>
          <w:b/>
          <w:sz w:val="24"/>
          <w:szCs w:val="24"/>
        </w:rPr>
      </w:pPr>
    </w:p>
    <w:p w:rsidR="0010601E" w:rsidRPr="000B7717" w:rsidRDefault="00033051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5</w:t>
      </w:r>
      <w:r w:rsidR="0010601E" w:rsidRPr="000B7717">
        <w:rPr>
          <w:sz w:val="24"/>
          <w:szCs w:val="24"/>
        </w:rPr>
        <w:t xml:space="preserve">.1.Работник может быть </w:t>
      </w:r>
      <w:proofErr w:type="spellStart"/>
      <w:r w:rsidR="0010601E" w:rsidRPr="000B7717">
        <w:rPr>
          <w:sz w:val="24"/>
          <w:szCs w:val="24"/>
        </w:rPr>
        <w:t>депремирован</w:t>
      </w:r>
      <w:proofErr w:type="spellEnd"/>
      <w:r w:rsidR="0010601E" w:rsidRPr="000B7717">
        <w:rPr>
          <w:sz w:val="24"/>
          <w:szCs w:val="24"/>
        </w:rPr>
        <w:t xml:space="preserve"> в следующих случаях:</w:t>
      </w:r>
    </w:p>
    <w:p w:rsidR="0010601E" w:rsidRPr="000B7717" w:rsidRDefault="0010601E" w:rsidP="0010601E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нарушение Устава, правил внутреннего трудового распорядка</w:t>
      </w:r>
      <w:proofErr w:type="gramStart"/>
      <w:r w:rsidRPr="000B7717">
        <w:rPr>
          <w:sz w:val="24"/>
          <w:szCs w:val="24"/>
        </w:rPr>
        <w:t>,д</w:t>
      </w:r>
      <w:proofErr w:type="gramEnd"/>
      <w:r w:rsidRPr="000B7717">
        <w:rPr>
          <w:sz w:val="24"/>
          <w:szCs w:val="24"/>
        </w:rPr>
        <w:t>олжностных обязанностей и инструкций;</w:t>
      </w:r>
    </w:p>
    <w:p w:rsidR="0010601E" w:rsidRPr="000B7717" w:rsidRDefault="0010601E" w:rsidP="0010601E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t>не выполнение постановлений, распоряжений, приказов администрации иучредителей школы, направленных на развитие системы образования района, города и республики;</w:t>
      </w:r>
    </w:p>
    <w:p w:rsidR="0010601E" w:rsidRPr="000B7717" w:rsidRDefault="0010601E" w:rsidP="0010601E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0B7717">
        <w:rPr>
          <w:sz w:val="24"/>
          <w:szCs w:val="24"/>
        </w:rPr>
        <w:lastRenderedPageBreak/>
        <w:t>в случае применения дисциплинарного взыскания.</w:t>
      </w:r>
    </w:p>
    <w:p w:rsidR="0010601E" w:rsidRPr="000B7717" w:rsidRDefault="0010601E" w:rsidP="0010601E">
      <w:pPr>
        <w:jc w:val="center"/>
        <w:rPr>
          <w:b/>
          <w:sz w:val="24"/>
          <w:szCs w:val="24"/>
        </w:rPr>
      </w:pPr>
    </w:p>
    <w:p w:rsidR="0010601E" w:rsidRPr="000B7717" w:rsidRDefault="0010601E" w:rsidP="0010601E">
      <w:pPr>
        <w:jc w:val="center"/>
        <w:rPr>
          <w:b/>
          <w:sz w:val="24"/>
          <w:szCs w:val="24"/>
        </w:rPr>
      </w:pPr>
      <w:r w:rsidRPr="000B7717">
        <w:rPr>
          <w:b/>
          <w:sz w:val="24"/>
          <w:szCs w:val="24"/>
        </w:rPr>
        <w:t>6.Заключение.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6.1.Ответственность за применение Положения директор школы.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6.2.В Положение могут быть внесены дополнения и изменения посогласованию с профсоюзным комитетом образовательного учреждения.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6.3.Настоящее Положение действует до принятия нового с датывведенияего в действие приказом директора школы, но не более</w:t>
      </w:r>
      <w:proofErr w:type="gramStart"/>
      <w:r w:rsidRPr="000B7717">
        <w:rPr>
          <w:sz w:val="24"/>
          <w:szCs w:val="24"/>
        </w:rPr>
        <w:t>,</w:t>
      </w:r>
      <w:proofErr w:type="gramEnd"/>
      <w:r w:rsidRPr="000B7717">
        <w:rPr>
          <w:sz w:val="24"/>
          <w:szCs w:val="24"/>
        </w:rPr>
        <w:t xml:space="preserve"> чем на два года.</w:t>
      </w:r>
    </w:p>
    <w:p w:rsidR="0010601E" w:rsidRPr="000B7717" w:rsidRDefault="0010601E" w:rsidP="0010601E">
      <w:pPr>
        <w:ind w:firstLine="709"/>
        <w:jc w:val="both"/>
        <w:rPr>
          <w:sz w:val="24"/>
          <w:szCs w:val="24"/>
        </w:rPr>
      </w:pPr>
      <w:r w:rsidRPr="000B7717">
        <w:rPr>
          <w:sz w:val="24"/>
          <w:szCs w:val="24"/>
        </w:rPr>
        <w:t>6.4.Положение может быть пролонгировано, один раз, не более чем на</w:t>
      </w:r>
      <w:r w:rsidR="001A282F" w:rsidRPr="000B7717">
        <w:rPr>
          <w:sz w:val="24"/>
          <w:szCs w:val="24"/>
        </w:rPr>
        <w:t xml:space="preserve"> </w:t>
      </w:r>
      <w:r w:rsidRPr="000B7717">
        <w:rPr>
          <w:sz w:val="24"/>
          <w:szCs w:val="24"/>
        </w:rPr>
        <w:t>один год.</w:t>
      </w:r>
    </w:p>
    <w:p w:rsidR="00117BD8" w:rsidRPr="000B7717" w:rsidRDefault="00117BD8">
      <w:pPr>
        <w:rPr>
          <w:sz w:val="24"/>
          <w:szCs w:val="24"/>
        </w:rPr>
      </w:pPr>
    </w:p>
    <w:sectPr w:rsidR="00117BD8" w:rsidRPr="000B7717" w:rsidSect="006C4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456CF"/>
    <w:multiLevelType w:val="hybridMultilevel"/>
    <w:tmpl w:val="1BC24D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B3C6272"/>
    <w:multiLevelType w:val="hybridMultilevel"/>
    <w:tmpl w:val="A8823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DC0E0C"/>
    <w:multiLevelType w:val="hybridMultilevel"/>
    <w:tmpl w:val="2FC4C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E75A4"/>
    <w:rsid w:val="00013404"/>
    <w:rsid w:val="00033051"/>
    <w:rsid w:val="000B7717"/>
    <w:rsid w:val="0010601E"/>
    <w:rsid w:val="00117BD8"/>
    <w:rsid w:val="00150B0E"/>
    <w:rsid w:val="001540C0"/>
    <w:rsid w:val="001A282F"/>
    <w:rsid w:val="003236F2"/>
    <w:rsid w:val="004E6931"/>
    <w:rsid w:val="005B626A"/>
    <w:rsid w:val="006A41A3"/>
    <w:rsid w:val="006C4CC2"/>
    <w:rsid w:val="007E75A4"/>
    <w:rsid w:val="0085427A"/>
    <w:rsid w:val="0091487E"/>
    <w:rsid w:val="00981CD8"/>
    <w:rsid w:val="00A97B10"/>
    <w:rsid w:val="00B92916"/>
    <w:rsid w:val="00DC735D"/>
    <w:rsid w:val="00E623DE"/>
    <w:rsid w:val="00FD4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601E"/>
    <w:pPr>
      <w:ind w:left="720"/>
      <w:contextualSpacing/>
    </w:pPr>
  </w:style>
  <w:style w:type="paragraph" w:styleId="a5">
    <w:name w:val="No Spacing"/>
    <w:uiPriority w:val="1"/>
    <w:qFormat/>
    <w:rsid w:val="001060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0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601E"/>
    <w:pPr>
      <w:ind w:left="720"/>
      <w:contextualSpacing/>
    </w:pPr>
  </w:style>
  <w:style w:type="paragraph" w:styleId="a5">
    <w:name w:val="No Spacing"/>
    <w:uiPriority w:val="1"/>
    <w:qFormat/>
    <w:rsid w:val="001060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pc</cp:lastModifiedBy>
  <cp:revision>20</cp:revision>
  <cp:lastPrinted>2021-06-07T07:33:00Z</cp:lastPrinted>
  <dcterms:created xsi:type="dcterms:W3CDTF">2017-04-25T13:32:00Z</dcterms:created>
  <dcterms:modified xsi:type="dcterms:W3CDTF">2021-06-08T13:55:00Z</dcterms:modified>
</cp:coreProperties>
</file>